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3F" w:rsidRDefault="004A0B3F">
      <w:pPr>
        <w:pStyle w:val="berschrift"/>
        <w:tabs>
          <w:tab w:val="clear" w:pos="1276"/>
          <w:tab w:val="clear" w:pos="9639"/>
        </w:tabs>
        <w:spacing w:before="0" w:after="0"/>
        <w:jc w:val="center"/>
      </w:pPr>
      <w:r>
        <w:t>Bestätigung der Übertragung von Unternehmerpflichten</w:t>
      </w:r>
    </w:p>
    <w:p w:rsidR="004A0B3F" w:rsidRDefault="004A0B3F">
      <w:pPr>
        <w:pStyle w:val="berschrift"/>
        <w:tabs>
          <w:tab w:val="clear" w:pos="1276"/>
          <w:tab w:val="clear" w:pos="9639"/>
        </w:tabs>
        <w:spacing w:before="0" w:after="0"/>
        <w:jc w:val="center"/>
        <w:rPr>
          <w:b w:val="0"/>
        </w:rPr>
      </w:pPr>
    </w:p>
    <w:p w:rsidR="004A0B3F" w:rsidRDefault="004A0B3F">
      <w:pPr>
        <w:pStyle w:val="Textkrper"/>
        <w:jc w:val="center"/>
        <w:rPr>
          <w:sz w:val="22"/>
          <w:szCs w:val="22"/>
        </w:rPr>
      </w:pPr>
    </w:p>
    <w:p w:rsidR="004A0B3F" w:rsidRDefault="004A0B3F">
      <w:pPr>
        <w:pStyle w:val="berschrift"/>
        <w:tabs>
          <w:tab w:val="clear" w:pos="1276"/>
          <w:tab w:val="clear" w:pos="9639"/>
        </w:tabs>
        <w:spacing w:before="0" w:after="0"/>
        <w:jc w:val="center"/>
        <w:rPr>
          <w:b w:val="0"/>
        </w:rPr>
      </w:pPr>
    </w:p>
    <w:p w:rsidR="004A0B3F" w:rsidRDefault="004A0B3F">
      <w:pPr>
        <w:pStyle w:val="Blocksatz"/>
        <w:tabs>
          <w:tab w:val="clear" w:pos="1276"/>
          <w:tab w:val="left" w:pos="1985"/>
        </w:tabs>
        <w:rPr>
          <w:szCs w:val="22"/>
        </w:rPr>
      </w:pPr>
      <w:r>
        <w:rPr>
          <w:szCs w:val="22"/>
        </w:rPr>
        <w:t>Frau/Herrn:</w:t>
      </w:r>
      <w:r>
        <w:rPr>
          <w:szCs w:val="22"/>
        </w:rPr>
        <w:tab/>
      </w:r>
      <w:bookmarkStart w:id="0" w:name="Text1"/>
      <w:bookmarkStart w:id="1" w:name="__Fieldmark__0_974353266"/>
      <w:bookmarkEnd w:id="0"/>
      <w:bookmarkEnd w:id="1"/>
      <w:r>
        <w:rPr>
          <w:szCs w:val="22"/>
        </w:rPr>
        <w:fldChar w:fldCharType="begin">
          <w:ffData>
            <w:name w:val="Textbox1"/>
            <w:enabled/>
            <w:calcOnExit w:val="0"/>
            <w:textInput/>
          </w:ffData>
        </w:fldChar>
      </w:r>
      <w:r>
        <w:rPr>
          <w:szCs w:val="22"/>
        </w:rPr>
        <w:instrText xml:space="preserve"> FORMTEXT </w:instrText>
      </w:r>
      <w:r>
        <w:rPr>
          <w:szCs w:val="22"/>
        </w:rPr>
      </w:r>
      <w:r>
        <w:rPr>
          <w:szCs w:val="22"/>
        </w:rPr>
        <w:fldChar w:fldCharType="separate"/>
      </w:r>
      <w:r>
        <w:rPr>
          <w:szCs w:val="22"/>
        </w:rPr>
        <w:t> </w:t>
      </w:r>
      <w:r w:rsidR="00BE7616">
        <w:rPr>
          <w:szCs w:val="22"/>
        </w:rPr>
        <w:t xml:space="preserve"> </w:t>
      </w:r>
      <w:r>
        <w:rPr>
          <w:szCs w:val="22"/>
        </w:rPr>
        <w:t>  </w:t>
      </w:r>
      <w:r>
        <w:rPr>
          <w:szCs w:val="22"/>
        </w:rPr>
        <w:fldChar w:fldCharType="end"/>
      </w:r>
      <w:r>
        <w:rPr>
          <w:szCs w:val="22"/>
        </w:rPr>
        <w:tab/>
      </w:r>
    </w:p>
    <w:p w:rsidR="004A0B3F" w:rsidRDefault="004A0B3F">
      <w:pPr>
        <w:pStyle w:val="Blocksatz"/>
        <w:tabs>
          <w:tab w:val="left" w:pos="4111"/>
        </w:tabs>
        <w:spacing w:before="120"/>
        <w:rPr>
          <w:szCs w:val="22"/>
        </w:rPr>
      </w:pPr>
      <w:r>
        <w:rPr>
          <w:szCs w:val="22"/>
        </w:rPr>
        <w:t xml:space="preserve">werden für den Betrieb/die Abteilung: </w:t>
      </w:r>
      <w:bookmarkStart w:id="2" w:name="Text%202"/>
      <w:bookmarkStart w:id="3" w:name="__Fieldmark__1_974353266"/>
      <w:bookmarkEnd w:id="2"/>
      <w:bookmarkEnd w:id="3"/>
      <w:r>
        <w:rPr>
          <w:szCs w:val="22"/>
        </w:rPr>
        <w:fldChar w:fldCharType="begin">
          <w:ffData>
            <w:name w:val="Textbox2"/>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fldChar w:fldCharType="end"/>
      </w:r>
      <w:r>
        <w:rPr>
          <w:szCs w:val="22"/>
        </w:rPr>
        <w:tab/>
      </w:r>
    </w:p>
    <w:p w:rsidR="004A0B3F" w:rsidRDefault="004A0B3F">
      <w:pPr>
        <w:pStyle w:val="Blocksatz"/>
        <w:spacing w:before="120"/>
        <w:rPr>
          <w:szCs w:val="22"/>
        </w:rPr>
      </w:pPr>
      <w:r>
        <w:rPr>
          <w:szCs w:val="22"/>
        </w:rPr>
        <w:t xml:space="preserve">des Unternehmens: </w:t>
      </w:r>
      <w:bookmarkStart w:id="4" w:name="Text%203"/>
      <w:bookmarkStart w:id="5" w:name="__Fieldmark__2_974353266"/>
      <w:bookmarkEnd w:id="4"/>
      <w:bookmarkEnd w:id="5"/>
      <w:r>
        <w:rPr>
          <w:szCs w:val="22"/>
        </w:rPr>
        <w:fldChar w:fldCharType="begin">
          <w:ffData>
            <w:name w:val="Textbox3"/>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fldChar w:fldCharType="end"/>
      </w:r>
      <w:r>
        <w:rPr>
          <w:szCs w:val="22"/>
        </w:rPr>
        <w:tab/>
      </w:r>
    </w:p>
    <w:bookmarkStart w:id="6" w:name="Text%204"/>
    <w:bookmarkStart w:id="7" w:name="__Fieldmark__3_974353266"/>
    <w:bookmarkEnd w:id="6"/>
    <w:bookmarkEnd w:id="7"/>
    <w:p w:rsidR="004A0B3F" w:rsidRDefault="004A0B3F">
      <w:pPr>
        <w:pStyle w:val="Blocksatz"/>
        <w:tabs>
          <w:tab w:val="clear" w:pos="1276"/>
        </w:tabs>
        <w:spacing w:before="120"/>
        <w:ind w:left="1985"/>
        <w:rPr>
          <w:szCs w:val="22"/>
        </w:rPr>
      </w:pPr>
      <w:r>
        <w:rPr>
          <w:szCs w:val="22"/>
        </w:rPr>
        <w:fldChar w:fldCharType="begin">
          <w:ffData>
            <w:name w:val="Textbox4"/>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fldChar w:fldCharType="end"/>
      </w:r>
      <w:r>
        <w:rPr>
          <w:szCs w:val="22"/>
        </w:rPr>
        <w:tab/>
      </w:r>
    </w:p>
    <w:p w:rsidR="004A0B3F" w:rsidRDefault="004A0B3F">
      <w:pPr>
        <w:pStyle w:val="Blocksatz"/>
        <w:tabs>
          <w:tab w:val="left" w:pos="3969"/>
        </w:tabs>
        <w:jc w:val="center"/>
        <w:rPr>
          <w:sz w:val="18"/>
        </w:rPr>
      </w:pPr>
      <w:r>
        <w:rPr>
          <w:sz w:val="18"/>
        </w:rPr>
        <w:tab/>
        <w:t>(Name und Anschrift des Unternehmens)</w:t>
      </w:r>
    </w:p>
    <w:p w:rsidR="00FC3C1B" w:rsidRDefault="00FC3C1B">
      <w:pPr>
        <w:pStyle w:val="Blocksatz"/>
        <w:tabs>
          <w:tab w:val="left" w:pos="3969"/>
        </w:tabs>
        <w:jc w:val="center"/>
        <w:rPr>
          <w:szCs w:val="22"/>
        </w:rPr>
      </w:pPr>
    </w:p>
    <w:p w:rsidR="004A0B3F" w:rsidRDefault="004A0B3F" w:rsidP="004E6831">
      <w:pPr>
        <w:spacing w:before="360" w:after="240" w:line="240" w:lineRule="auto"/>
      </w:pPr>
      <w:r>
        <w:rPr>
          <w:sz w:val="22"/>
          <w:szCs w:val="22"/>
        </w:rPr>
        <w:t>die der Unternehmerin bzw. dem Unternehmer hinsichtlich der Verhütung von Arbeitsunfällen, Berufskrankheiten und arbeitsbedingten Gesundheitsgefahren obliegenden Pflichten übertragen, in eigener Verantwortung</w:t>
      </w:r>
    </w:p>
    <w:p w:rsidR="004A0B3F" w:rsidRDefault="004A0B3F">
      <w:pPr>
        <w:pStyle w:val="Blocksatza"/>
        <w:numPr>
          <w:ilvl w:val="0"/>
          <w:numId w:val="2"/>
        </w:numPr>
        <w:tabs>
          <w:tab w:val="clear" w:pos="1276"/>
          <w:tab w:val="clear" w:pos="9639"/>
          <w:tab w:val="left" w:pos="0"/>
        </w:tabs>
        <w:ind w:left="714" w:hanging="357"/>
      </w:pPr>
      <w:bookmarkStart w:id="8" w:name="Kontrollk%C3%A4stchen1"/>
      <w:bookmarkEnd w:id="8"/>
      <w:r>
        <w:t>die Aufgabenerledigung zu kontrollieren</w:t>
      </w:r>
      <w:r w:rsidRPr="004E6831">
        <w:rPr>
          <w:vertAlign w:val="superscript"/>
        </w:rPr>
        <w:t>*)</w:t>
      </w:r>
    </w:p>
    <w:p w:rsidR="004A0B3F" w:rsidRDefault="004A0B3F">
      <w:pPr>
        <w:pStyle w:val="Blocksatza"/>
        <w:numPr>
          <w:ilvl w:val="0"/>
          <w:numId w:val="2"/>
        </w:numPr>
        <w:tabs>
          <w:tab w:val="clear" w:pos="1276"/>
          <w:tab w:val="clear" w:pos="9639"/>
          <w:tab w:val="left" w:pos="0"/>
        </w:tabs>
        <w:ind w:left="714" w:hanging="357"/>
      </w:pPr>
      <w:r>
        <w:t>die Gefährdungsbeurteilung durchzuführen</w:t>
      </w:r>
      <w:r w:rsidRPr="004E6831">
        <w:rPr>
          <w:vertAlign w:val="superscript"/>
        </w:rPr>
        <w:t>*)</w:t>
      </w:r>
    </w:p>
    <w:p w:rsidR="004A0B3F" w:rsidRDefault="004A0B3F">
      <w:pPr>
        <w:pStyle w:val="Blocksatza"/>
        <w:numPr>
          <w:ilvl w:val="0"/>
          <w:numId w:val="2"/>
        </w:numPr>
        <w:tabs>
          <w:tab w:val="clear" w:pos="1276"/>
          <w:tab w:val="clear" w:pos="9639"/>
          <w:tab w:val="left" w:pos="0"/>
        </w:tabs>
        <w:ind w:left="714" w:hanging="357"/>
      </w:pPr>
      <w:r>
        <w:t>die Unterweisungen durchzuführen und zu dokumentieren</w:t>
      </w:r>
      <w:r w:rsidRPr="004E6831">
        <w:rPr>
          <w:vertAlign w:val="superscript"/>
        </w:rPr>
        <w:t>*)</w:t>
      </w:r>
    </w:p>
    <w:p w:rsidR="004A0B3F" w:rsidRDefault="004A0B3F">
      <w:pPr>
        <w:pStyle w:val="Blocksatza"/>
        <w:numPr>
          <w:ilvl w:val="0"/>
          <w:numId w:val="2"/>
        </w:numPr>
        <w:tabs>
          <w:tab w:val="clear" w:pos="1276"/>
          <w:tab w:val="clear" w:pos="9639"/>
          <w:tab w:val="left" w:pos="0"/>
        </w:tabs>
        <w:ind w:left="714" w:hanging="357"/>
      </w:pPr>
      <w:r>
        <w:t>mit besonderen Funktionsträgern wie Betriebsärztin bzw. Betriebsarzt und Fachkraft für Arbeitssicherheit zusammenzuarbeiten</w:t>
      </w:r>
      <w:r w:rsidRPr="004E6831">
        <w:rPr>
          <w:vertAlign w:val="superscript"/>
        </w:rPr>
        <w:t>*)</w:t>
      </w:r>
    </w:p>
    <w:p w:rsidR="004A0B3F" w:rsidRDefault="004A0B3F">
      <w:pPr>
        <w:pStyle w:val="Blocksatza"/>
        <w:numPr>
          <w:ilvl w:val="0"/>
          <w:numId w:val="2"/>
        </w:numPr>
        <w:tabs>
          <w:tab w:val="clear" w:pos="1276"/>
          <w:tab w:val="clear" w:pos="9639"/>
          <w:tab w:val="left" w:pos="0"/>
        </w:tabs>
        <w:ind w:left="714" w:hanging="357"/>
      </w:pPr>
      <w:r>
        <w:t>den Arbeitsschutz zu kommunizieren</w:t>
      </w:r>
      <w:r w:rsidRPr="004E6831">
        <w:rPr>
          <w:vertAlign w:val="superscript"/>
        </w:rPr>
        <w:t>*)</w:t>
      </w:r>
    </w:p>
    <w:p w:rsidR="004A0B3F" w:rsidRDefault="004A0B3F">
      <w:pPr>
        <w:pStyle w:val="Blocksatza"/>
        <w:numPr>
          <w:ilvl w:val="0"/>
          <w:numId w:val="2"/>
        </w:numPr>
        <w:tabs>
          <w:tab w:val="clear" w:pos="1276"/>
          <w:tab w:val="clear" w:pos="9639"/>
          <w:tab w:val="left" w:pos="0"/>
        </w:tabs>
        <w:ind w:left="714" w:hanging="357"/>
      </w:pPr>
      <w:r>
        <w:t>die arbeitsmedizinische Vorsorge zu organisieren</w:t>
      </w:r>
      <w:r w:rsidRPr="004E6831">
        <w:rPr>
          <w:vertAlign w:val="superscript"/>
        </w:rPr>
        <w:t>*)</w:t>
      </w:r>
    </w:p>
    <w:p w:rsidR="004A0B3F" w:rsidRDefault="004A0B3F">
      <w:pPr>
        <w:pStyle w:val="Blocksatza"/>
        <w:numPr>
          <w:ilvl w:val="0"/>
          <w:numId w:val="2"/>
        </w:numPr>
        <w:tabs>
          <w:tab w:val="clear" w:pos="1276"/>
          <w:tab w:val="clear" w:pos="9639"/>
          <w:tab w:val="left" w:pos="0"/>
        </w:tabs>
        <w:ind w:left="714" w:hanging="357"/>
      </w:pPr>
      <w:r>
        <w:t>Sicherheit und Gesundheitsschutz bei Planung und Beschaffung zu berücksichtigen</w:t>
      </w:r>
      <w:r w:rsidRPr="004E6831">
        <w:rPr>
          <w:vertAlign w:val="superscript"/>
        </w:rPr>
        <w:t>*)</w:t>
      </w:r>
    </w:p>
    <w:p w:rsidR="004A0B3F" w:rsidRDefault="004A0B3F">
      <w:pPr>
        <w:pStyle w:val="Blocksatza"/>
        <w:numPr>
          <w:ilvl w:val="0"/>
          <w:numId w:val="2"/>
        </w:numPr>
        <w:tabs>
          <w:tab w:val="clear" w:pos="1276"/>
          <w:tab w:val="clear" w:pos="9639"/>
          <w:tab w:val="left" w:pos="0"/>
        </w:tabs>
        <w:ind w:left="714" w:hanging="357"/>
      </w:pPr>
      <w:r>
        <w:t>Fremdfirmen einzubinden und zu informieren</w:t>
      </w:r>
      <w:r w:rsidRPr="004E6831">
        <w:rPr>
          <w:vertAlign w:val="superscript"/>
        </w:rPr>
        <w:t>*)</w:t>
      </w:r>
    </w:p>
    <w:p w:rsidR="004A0B3F" w:rsidRDefault="004A0B3F">
      <w:pPr>
        <w:pStyle w:val="Blocksatza"/>
        <w:numPr>
          <w:ilvl w:val="0"/>
          <w:numId w:val="2"/>
        </w:numPr>
        <w:tabs>
          <w:tab w:val="clear" w:pos="1276"/>
          <w:tab w:val="clear" w:pos="9639"/>
          <w:tab w:val="left" w:pos="0"/>
        </w:tabs>
        <w:ind w:left="714" w:hanging="357"/>
      </w:pPr>
      <w:r>
        <w:t>zeitlich befristete Beschäftigte zu integrieren</w:t>
      </w:r>
      <w:r w:rsidRPr="004E6831">
        <w:rPr>
          <w:vertAlign w:val="superscript"/>
        </w:rPr>
        <w:t>*)</w:t>
      </w:r>
    </w:p>
    <w:p w:rsidR="004A0B3F" w:rsidRDefault="004A0B3F">
      <w:pPr>
        <w:pStyle w:val="Blocksatza"/>
        <w:numPr>
          <w:ilvl w:val="0"/>
          <w:numId w:val="2"/>
        </w:numPr>
        <w:tabs>
          <w:tab w:val="clear" w:pos="1276"/>
          <w:tab w:val="clear" w:pos="9639"/>
          <w:tab w:val="left" w:pos="0"/>
        </w:tabs>
        <w:spacing w:after="240"/>
        <w:ind w:left="714" w:hanging="357"/>
      </w:pPr>
      <w:r>
        <w:t>Notfallmaßnahmen/Erste Hilfe zu organisieren</w:t>
      </w:r>
      <w:r w:rsidRPr="004E6831">
        <w:rPr>
          <w:vertAlign w:val="superscript"/>
        </w:rPr>
        <w:t>*)</w:t>
      </w:r>
    </w:p>
    <w:p w:rsidR="004A0B3F" w:rsidRPr="004E6831" w:rsidRDefault="004A0B3F" w:rsidP="004E6831">
      <w:pPr>
        <w:pStyle w:val="Blocksatza"/>
        <w:tabs>
          <w:tab w:val="clear" w:pos="1276"/>
          <w:tab w:val="clear" w:pos="9639"/>
          <w:tab w:val="left" w:pos="0"/>
        </w:tabs>
        <w:spacing w:after="240"/>
        <w:ind w:left="714" w:firstLine="0"/>
        <w:jc w:val="right"/>
        <w:rPr>
          <w:i/>
        </w:rPr>
      </w:pPr>
      <w:r w:rsidRPr="004E6831">
        <w:rPr>
          <w:i/>
          <w:vertAlign w:val="superscript"/>
        </w:rPr>
        <w:t>*)</w:t>
      </w:r>
      <w:r w:rsidRPr="004E6831">
        <w:rPr>
          <w:i/>
        </w:rPr>
        <w:t xml:space="preserve"> nichtzutreffendes streichen</w:t>
      </w:r>
    </w:p>
    <w:p w:rsidR="00FC3C1B" w:rsidRDefault="00FC3C1B">
      <w:pPr>
        <w:pStyle w:val="Blocksatz"/>
        <w:tabs>
          <w:tab w:val="clear" w:pos="9639"/>
          <w:tab w:val="left" w:leader="dot" w:pos="1701"/>
          <w:tab w:val="left" w:leader="dot" w:pos="3686"/>
        </w:tabs>
      </w:pPr>
    </w:p>
    <w:p w:rsidR="004A0B3F" w:rsidRDefault="004A0B3F">
      <w:pPr>
        <w:pStyle w:val="Blocksatz"/>
        <w:tabs>
          <w:tab w:val="clear" w:pos="9639"/>
          <w:tab w:val="left" w:leader="dot" w:pos="1701"/>
          <w:tab w:val="left" w:leader="dot" w:pos="3686"/>
        </w:tabs>
      </w:pPr>
      <w:r>
        <w:t>Sonstige/weitere Aufgaben:</w:t>
      </w:r>
    </w:p>
    <w:bookmarkStart w:id="9" w:name="Text%205"/>
    <w:bookmarkStart w:id="10" w:name="__Fieldmark__4_974353266"/>
    <w:bookmarkEnd w:id="9"/>
    <w:bookmarkEnd w:id="10"/>
    <w:p w:rsidR="004A0B3F" w:rsidRDefault="004A0B3F">
      <w:pPr>
        <w:pStyle w:val="Blocksatz"/>
        <w:tabs>
          <w:tab w:val="clear" w:pos="1276"/>
        </w:tabs>
      </w:pPr>
      <w:r>
        <w:fldChar w:fldCharType="begin">
          <w:ffData>
            <w:name w:val="Textbox5"/>
            <w:enabled/>
            <w:calcOnExit w:val="0"/>
            <w:textInput/>
          </w:ffData>
        </w:fldChar>
      </w:r>
      <w:r>
        <w:instrText xml:space="preserve"> FORMTEXT </w:instrText>
      </w:r>
      <w:r>
        <w:fldChar w:fldCharType="separate"/>
      </w:r>
      <w:r>
        <w:t>     </w:t>
      </w:r>
      <w:r>
        <w:fldChar w:fldCharType="end"/>
      </w:r>
      <w:r>
        <w:tab/>
      </w:r>
    </w:p>
    <w:bookmarkStart w:id="11" w:name="Text%206"/>
    <w:bookmarkStart w:id="12" w:name="__Fieldmark__5_974353266"/>
    <w:bookmarkEnd w:id="11"/>
    <w:bookmarkEnd w:id="12"/>
    <w:p w:rsidR="004A0B3F" w:rsidRDefault="004A0B3F">
      <w:pPr>
        <w:pStyle w:val="Blocksatz"/>
        <w:tabs>
          <w:tab w:val="clear" w:pos="1276"/>
        </w:tabs>
      </w:pPr>
      <w:r>
        <w:fldChar w:fldCharType="begin">
          <w:ffData>
            <w:name w:val="Textbox6"/>
            <w:enabled/>
            <w:calcOnExit w:val="0"/>
            <w:textInput/>
          </w:ffData>
        </w:fldChar>
      </w:r>
      <w:r>
        <w:instrText xml:space="preserve"> FORMTEXT </w:instrText>
      </w:r>
      <w:r>
        <w:fldChar w:fldCharType="separate"/>
      </w:r>
      <w:r>
        <w:t>     </w:t>
      </w:r>
      <w:r>
        <w:fldChar w:fldCharType="end"/>
      </w:r>
      <w:r>
        <w:tab/>
      </w:r>
    </w:p>
    <w:p w:rsidR="00FC3C1B" w:rsidRDefault="00FC3C1B" w:rsidP="00FC3C1B">
      <w:pPr>
        <w:pStyle w:val="Blocksatz"/>
        <w:tabs>
          <w:tab w:val="clear" w:pos="1276"/>
        </w:tabs>
      </w:pPr>
      <w:r>
        <w:fldChar w:fldCharType="begin">
          <w:ffData>
            <w:name w:val="Textbox6"/>
            <w:enabled/>
            <w:calcOnExit w:val="0"/>
            <w:textInput/>
          </w:ffData>
        </w:fldChar>
      </w:r>
      <w:r>
        <w:instrText xml:space="preserve"> FORMTEXT </w:instrText>
      </w:r>
      <w:r>
        <w:fldChar w:fldCharType="separate"/>
      </w:r>
      <w:r>
        <w:t>     </w:t>
      </w:r>
      <w:r>
        <w:fldChar w:fldCharType="end"/>
      </w:r>
      <w:r>
        <w:tab/>
      </w:r>
    </w:p>
    <w:p w:rsidR="004A0B3F" w:rsidRDefault="004A0B3F">
      <w:pPr>
        <w:pStyle w:val="Blocksatz"/>
        <w:tabs>
          <w:tab w:val="clear" w:pos="1276"/>
          <w:tab w:val="clear" w:pos="9639"/>
        </w:tabs>
      </w:pPr>
    </w:p>
    <w:p w:rsidR="004A0B3F" w:rsidRDefault="004A0B3F">
      <w:pPr>
        <w:pStyle w:val="Blocksatz"/>
        <w:tabs>
          <w:tab w:val="clear" w:pos="1276"/>
          <w:tab w:val="clear" w:pos="9639"/>
        </w:tabs>
      </w:pPr>
      <w:r>
        <w:t>Dazu gehören insbesondere:</w:t>
      </w:r>
    </w:p>
    <w:bookmarkStart w:id="13" w:name="Text%207"/>
    <w:bookmarkStart w:id="14" w:name="__Fieldmark__6_974353266"/>
    <w:bookmarkEnd w:id="13"/>
    <w:bookmarkEnd w:id="14"/>
    <w:p w:rsidR="004A0B3F" w:rsidRDefault="004A0B3F">
      <w:pPr>
        <w:pStyle w:val="Blocksatz"/>
        <w:tabs>
          <w:tab w:val="clear" w:pos="1276"/>
        </w:tabs>
      </w:pPr>
      <w:r>
        <w:fldChar w:fldCharType="begin">
          <w:ffData>
            <w:name w:val="Textbox7"/>
            <w:enabled/>
            <w:calcOnExit w:val="0"/>
            <w:textInput/>
          </w:ffData>
        </w:fldChar>
      </w:r>
      <w:r>
        <w:instrText xml:space="preserve"> FORMTEXT </w:instrText>
      </w:r>
      <w:r>
        <w:fldChar w:fldCharType="separate"/>
      </w:r>
      <w:r>
        <w:t>     </w:t>
      </w:r>
      <w:r>
        <w:fldChar w:fldCharType="end"/>
      </w:r>
      <w:r>
        <w:tab/>
      </w:r>
    </w:p>
    <w:bookmarkStart w:id="15" w:name="Text%208"/>
    <w:bookmarkStart w:id="16" w:name="__Fieldmark__7_974353266"/>
    <w:bookmarkEnd w:id="15"/>
    <w:bookmarkEnd w:id="16"/>
    <w:p w:rsidR="004A0B3F" w:rsidRDefault="004A0B3F">
      <w:pPr>
        <w:pStyle w:val="Blocksatz"/>
        <w:tabs>
          <w:tab w:val="clear" w:pos="1276"/>
        </w:tabs>
        <w:spacing w:after="60"/>
      </w:pPr>
      <w:r>
        <w:fldChar w:fldCharType="begin">
          <w:ffData>
            <w:name w:val="Textbox8"/>
            <w:enabled/>
            <w:calcOnExit w:val="0"/>
            <w:textInput/>
          </w:ffData>
        </w:fldChar>
      </w:r>
      <w:r>
        <w:instrText xml:space="preserve"> FORMTEXT </w:instrText>
      </w:r>
      <w:r>
        <w:fldChar w:fldCharType="separate"/>
      </w:r>
      <w:r>
        <w:t>     </w:t>
      </w:r>
      <w:r>
        <w:fldChar w:fldCharType="end"/>
      </w:r>
      <w:r>
        <w:tab/>
      </w:r>
    </w:p>
    <w:p w:rsidR="00FC3C1B" w:rsidRDefault="00FC3C1B" w:rsidP="00BE7616">
      <w:pPr>
        <w:pStyle w:val="Blocksatza"/>
        <w:tabs>
          <w:tab w:val="clear" w:pos="1276"/>
          <w:tab w:val="clear" w:pos="9639"/>
          <w:tab w:val="left" w:leader="dot" w:pos="0"/>
          <w:tab w:val="left" w:pos="7513"/>
          <w:tab w:val="left" w:leader="dot" w:pos="9072"/>
        </w:tabs>
        <w:spacing w:after="240"/>
        <w:ind w:left="0" w:firstLine="0"/>
        <w:jc w:val="left"/>
      </w:pPr>
    </w:p>
    <w:p w:rsidR="00BE7616" w:rsidRDefault="00BE7616" w:rsidP="00BE7616">
      <w:pPr>
        <w:pStyle w:val="Blocksatza"/>
        <w:tabs>
          <w:tab w:val="clear" w:pos="1276"/>
          <w:tab w:val="clear" w:pos="9639"/>
          <w:tab w:val="left" w:leader="dot" w:pos="0"/>
          <w:tab w:val="left" w:pos="7513"/>
          <w:tab w:val="left" w:leader="dot" w:pos="9072"/>
        </w:tabs>
        <w:spacing w:after="240"/>
        <w:ind w:left="0" w:firstLine="0"/>
        <w:jc w:val="left"/>
      </w:pPr>
      <w:r>
        <w:t xml:space="preserve">Für die Erfüllung der Pflichten wird ein Betrag von bis zu </w:t>
      </w:r>
      <w:r>
        <w:fldChar w:fldCharType="begin">
          <w:ffData>
            <w:name w:val="Textbox9"/>
            <w:enabled/>
            <w:calcOnExit w:val="0"/>
            <w:textInput/>
          </w:ffData>
        </w:fldChar>
      </w:r>
      <w:bookmarkStart w:id="17" w:name="Textbox9"/>
      <w:r>
        <w:instrText xml:space="preserve"> FORMTEXT </w:instrText>
      </w:r>
      <w:r>
        <w:fldChar w:fldCharType="separate"/>
      </w:r>
      <w:r>
        <w:t>     </w:t>
      </w:r>
      <w:r>
        <w:fldChar w:fldCharType="end"/>
      </w:r>
      <w:bookmarkEnd w:id="17"/>
      <w:r>
        <w:t xml:space="preserve"> Euro zur Verfügung gestellt.</w:t>
      </w:r>
    </w:p>
    <w:p w:rsidR="004A0B3F" w:rsidRDefault="004A0B3F">
      <w:pPr>
        <w:pStyle w:val="Blocksatz"/>
        <w:tabs>
          <w:tab w:val="clear" w:pos="1276"/>
        </w:tabs>
        <w:spacing w:after="60"/>
      </w:pPr>
    </w:p>
    <w:p w:rsidR="004A0B3F" w:rsidRPr="00FC3C1B" w:rsidRDefault="004A0B3F">
      <w:pPr>
        <w:pStyle w:val="Blocksatz"/>
        <w:tabs>
          <w:tab w:val="clear" w:pos="1276"/>
          <w:tab w:val="left" w:pos="567"/>
        </w:tabs>
        <w:spacing w:after="0"/>
        <w:rPr>
          <w:color w:val="auto"/>
          <w:szCs w:val="22"/>
        </w:rPr>
      </w:pPr>
      <w:r w:rsidRPr="00FC3C1B">
        <w:rPr>
          <w:color w:val="auto"/>
          <w:szCs w:val="22"/>
        </w:rPr>
        <w:t>Notwendige Konkretisierungen der Aufgaben und</w:t>
      </w:r>
      <w:r w:rsidR="00FC3C1B">
        <w:rPr>
          <w:color w:val="auto"/>
          <w:szCs w:val="22"/>
        </w:rPr>
        <w:t xml:space="preserve"> Befugnisse erfolgen im Anhang. </w:t>
      </w:r>
    </w:p>
    <w:p w:rsidR="004A0B3F" w:rsidRDefault="004A0B3F">
      <w:pPr>
        <w:pStyle w:val="Blocksatz"/>
        <w:tabs>
          <w:tab w:val="clear" w:pos="1276"/>
          <w:tab w:val="clear" w:pos="9639"/>
        </w:tabs>
      </w:pPr>
    </w:p>
    <w:p w:rsidR="004A0B3F" w:rsidRDefault="004A0B3F">
      <w:pPr>
        <w:pStyle w:val="Blocksatz"/>
        <w:tabs>
          <w:tab w:val="clear" w:pos="1276"/>
          <w:tab w:val="clear" w:pos="9639"/>
        </w:tabs>
      </w:pPr>
    </w:p>
    <w:p w:rsidR="004E6831" w:rsidRDefault="004E6831">
      <w:pPr>
        <w:pStyle w:val="Blocksatz"/>
        <w:tabs>
          <w:tab w:val="clear" w:pos="1276"/>
          <w:tab w:val="clear" w:pos="9639"/>
        </w:tabs>
      </w:pPr>
    </w:p>
    <w:p w:rsidR="00FC3C1B" w:rsidRDefault="00FC3C1B">
      <w:pPr>
        <w:pStyle w:val="Blocksatz"/>
        <w:tabs>
          <w:tab w:val="clear" w:pos="1276"/>
          <w:tab w:val="clear" w:pos="9639"/>
        </w:tabs>
      </w:pPr>
    </w:p>
    <w:p w:rsidR="00BE7616" w:rsidRDefault="00BE7616">
      <w:pPr>
        <w:pStyle w:val="Blocksatz"/>
        <w:tabs>
          <w:tab w:val="clear" w:pos="1276"/>
          <w:tab w:val="clear" w:pos="9639"/>
        </w:tabs>
      </w:pPr>
    </w:p>
    <w:p w:rsidR="00BE7616" w:rsidRDefault="00BE7616">
      <w:pPr>
        <w:pStyle w:val="Blocksatz"/>
        <w:tabs>
          <w:tab w:val="clear" w:pos="1276"/>
          <w:tab w:val="clear" w:pos="9639"/>
        </w:tabs>
      </w:pPr>
    </w:p>
    <w:tbl>
      <w:tblPr>
        <w:tblW w:w="9889" w:type="dxa"/>
        <w:tblInd w:w="38" w:type="dxa"/>
        <w:tblLook w:val="0000" w:firstRow="0" w:lastRow="0" w:firstColumn="0" w:lastColumn="0" w:noHBand="0" w:noVBand="0"/>
      </w:tblPr>
      <w:tblGrid>
        <w:gridCol w:w="4928"/>
        <w:gridCol w:w="567"/>
        <w:gridCol w:w="4394"/>
      </w:tblGrid>
      <w:tr w:rsidR="004A0B3F">
        <w:tc>
          <w:tcPr>
            <w:tcW w:w="4928" w:type="dxa"/>
            <w:tcBorders>
              <w:top w:val="single" w:sz="4" w:space="0" w:color="000000"/>
            </w:tcBorders>
          </w:tcPr>
          <w:p w:rsidR="004A0B3F" w:rsidRDefault="004A0B3F">
            <w:pPr>
              <w:pStyle w:val="Blocksatz"/>
              <w:tabs>
                <w:tab w:val="clear" w:pos="1276"/>
                <w:tab w:val="clear" w:pos="9639"/>
              </w:tabs>
              <w:spacing w:before="60"/>
              <w:jc w:val="center"/>
              <w:rPr>
                <w:sz w:val="20"/>
              </w:rPr>
            </w:pPr>
            <w:r>
              <w:rPr>
                <w:sz w:val="20"/>
              </w:rPr>
              <w:t>Ort</w:t>
            </w:r>
          </w:p>
        </w:tc>
        <w:tc>
          <w:tcPr>
            <w:tcW w:w="567" w:type="dxa"/>
            <w:vMerge w:val="restart"/>
          </w:tcPr>
          <w:p w:rsidR="004A0B3F" w:rsidRDefault="004A0B3F">
            <w:pPr>
              <w:pStyle w:val="Blocksatz"/>
              <w:tabs>
                <w:tab w:val="clear" w:pos="1276"/>
                <w:tab w:val="clear" w:pos="9639"/>
              </w:tabs>
              <w:spacing w:before="60"/>
              <w:jc w:val="center"/>
              <w:rPr>
                <w:sz w:val="20"/>
              </w:rPr>
            </w:pPr>
          </w:p>
        </w:tc>
        <w:tc>
          <w:tcPr>
            <w:tcW w:w="4394" w:type="dxa"/>
            <w:tcBorders>
              <w:top w:val="single" w:sz="4" w:space="0" w:color="000000"/>
            </w:tcBorders>
          </w:tcPr>
          <w:p w:rsidR="004A0B3F" w:rsidRDefault="004A0B3F">
            <w:pPr>
              <w:pStyle w:val="Blocksatz"/>
              <w:tabs>
                <w:tab w:val="clear" w:pos="1276"/>
                <w:tab w:val="clear" w:pos="9639"/>
              </w:tabs>
              <w:spacing w:before="60"/>
              <w:jc w:val="center"/>
              <w:rPr>
                <w:sz w:val="20"/>
              </w:rPr>
            </w:pPr>
            <w:r>
              <w:rPr>
                <w:sz w:val="20"/>
              </w:rPr>
              <w:t>Datum</w:t>
            </w:r>
          </w:p>
        </w:tc>
      </w:tr>
      <w:tr w:rsidR="004A0B3F">
        <w:tc>
          <w:tcPr>
            <w:tcW w:w="4928" w:type="dxa"/>
            <w:tcBorders>
              <w:bottom w:val="single" w:sz="4" w:space="0" w:color="000000"/>
            </w:tcBorders>
          </w:tcPr>
          <w:p w:rsidR="004A0B3F" w:rsidRDefault="004A0B3F">
            <w:pPr>
              <w:pStyle w:val="Blocksatz"/>
              <w:tabs>
                <w:tab w:val="clear" w:pos="1276"/>
                <w:tab w:val="clear" w:pos="9639"/>
              </w:tabs>
              <w:rPr>
                <w:sz w:val="20"/>
              </w:rPr>
            </w:pPr>
          </w:p>
        </w:tc>
        <w:tc>
          <w:tcPr>
            <w:tcW w:w="567" w:type="dxa"/>
            <w:vMerge/>
          </w:tcPr>
          <w:p w:rsidR="004A0B3F" w:rsidRDefault="004A0B3F">
            <w:pPr>
              <w:widowControl w:val="0"/>
              <w:suppressAutoHyphens w:val="0"/>
              <w:spacing w:after="0" w:line="240" w:lineRule="auto"/>
              <w:jc w:val="left"/>
              <w:rPr>
                <w:rStyle w:val="Blocksatz"/>
                <w:sz w:val="20"/>
              </w:rPr>
            </w:pPr>
          </w:p>
        </w:tc>
        <w:tc>
          <w:tcPr>
            <w:tcW w:w="4394" w:type="dxa"/>
            <w:tcBorders>
              <w:bottom w:val="single" w:sz="4" w:space="0" w:color="000000"/>
            </w:tcBorders>
          </w:tcPr>
          <w:p w:rsidR="004A0B3F" w:rsidRDefault="004A0B3F">
            <w:pPr>
              <w:pStyle w:val="Blocksatz"/>
              <w:tabs>
                <w:tab w:val="clear" w:pos="1276"/>
                <w:tab w:val="clear" w:pos="9639"/>
              </w:tabs>
              <w:rPr>
                <w:sz w:val="20"/>
              </w:rPr>
            </w:pPr>
          </w:p>
        </w:tc>
      </w:tr>
      <w:tr w:rsidR="004A0B3F">
        <w:tc>
          <w:tcPr>
            <w:tcW w:w="4928" w:type="dxa"/>
            <w:tcBorders>
              <w:top w:val="single" w:sz="4" w:space="0" w:color="000000"/>
            </w:tcBorders>
          </w:tcPr>
          <w:p w:rsidR="004A0B3F" w:rsidRDefault="004A0B3F">
            <w:pPr>
              <w:pStyle w:val="Blocksatz"/>
              <w:tabs>
                <w:tab w:val="clear" w:pos="1276"/>
                <w:tab w:val="clear" w:pos="9639"/>
              </w:tabs>
              <w:spacing w:before="60"/>
              <w:jc w:val="center"/>
              <w:rPr>
                <w:sz w:val="20"/>
              </w:rPr>
            </w:pPr>
            <w:r>
              <w:rPr>
                <w:sz w:val="20"/>
              </w:rPr>
              <w:t>Unterschrift der Unternehmensleitung</w:t>
            </w:r>
          </w:p>
        </w:tc>
        <w:tc>
          <w:tcPr>
            <w:tcW w:w="567" w:type="dxa"/>
            <w:vMerge/>
            <w:tcBorders>
              <w:top w:val="single" w:sz="4" w:space="0" w:color="000000"/>
            </w:tcBorders>
          </w:tcPr>
          <w:p w:rsidR="004A0B3F" w:rsidRDefault="004A0B3F">
            <w:pPr>
              <w:widowControl w:val="0"/>
              <w:suppressAutoHyphens w:val="0"/>
              <w:spacing w:after="0" w:line="240" w:lineRule="auto"/>
              <w:jc w:val="left"/>
              <w:rPr>
                <w:rStyle w:val="Blocksatz"/>
                <w:sz w:val="20"/>
              </w:rPr>
            </w:pPr>
          </w:p>
        </w:tc>
        <w:tc>
          <w:tcPr>
            <w:tcW w:w="4394" w:type="dxa"/>
            <w:tcBorders>
              <w:top w:val="single" w:sz="4" w:space="0" w:color="000000"/>
            </w:tcBorders>
          </w:tcPr>
          <w:p w:rsidR="004A0B3F" w:rsidRDefault="004A0B3F">
            <w:pPr>
              <w:pStyle w:val="Blocksatz"/>
              <w:tabs>
                <w:tab w:val="clear" w:pos="1276"/>
                <w:tab w:val="clear" w:pos="9639"/>
              </w:tabs>
              <w:spacing w:before="60"/>
              <w:jc w:val="center"/>
              <w:rPr>
                <w:sz w:val="20"/>
              </w:rPr>
            </w:pPr>
            <w:r>
              <w:rPr>
                <w:sz w:val="20"/>
              </w:rPr>
              <w:t>Unterschrift der beauftragten Person</w:t>
            </w:r>
          </w:p>
        </w:tc>
      </w:tr>
    </w:tbl>
    <w:p w:rsidR="004A0B3F" w:rsidRDefault="004A0B3F">
      <w:pPr>
        <w:pStyle w:val="Blocksatz"/>
        <w:tabs>
          <w:tab w:val="clear" w:pos="1276"/>
          <w:tab w:val="clear" w:pos="9639"/>
        </w:tabs>
      </w:pPr>
    </w:p>
    <w:p w:rsidR="004A0B3F" w:rsidRDefault="004A0B3F">
      <w:pPr>
        <w:pStyle w:val="Blocksatz"/>
        <w:tabs>
          <w:tab w:val="clear" w:pos="1276"/>
          <w:tab w:val="clear" w:pos="9639"/>
        </w:tabs>
      </w:pPr>
    </w:p>
    <w:p w:rsidR="004A0B3F" w:rsidRDefault="004A0B3F">
      <w:pPr>
        <w:pStyle w:val="Blocksatz"/>
        <w:tabs>
          <w:tab w:val="clear" w:pos="1276"/>
          <w:tab w:val="clear" w:pos="9639"/>
        </w:tabs>
        <w:rPr>
          <w:b/>
        </w:rPr>
      </w:pPr>
      <w:r>
        <w:rPr>
          <w:b/>
        </w:rPr>
        <w:t>Vor Unterzeichnung bitte Seite 3 beachten!</w:t>
      </w:r>
    </w:p>
    <w:p w:rsidR="004A0B3F" w:rsidRDefault="004A0B3F">
      <w:pPr>
        <w:pStyle w:val="Blocksatz"/>
        <w:tabs>
          <w:tab w:val="clear" w:pos="1276"/>
          <w:tab w:val="clear" w:pos="9639"/>
        </w:tabs>
      </w:pPr>
    </w:p>
    <w:p w:rsidR="004A0B3F" w:rsidRDefault="004A0B3F">
      <w:pPr>
        <w:pStyle w:val="Blocksatz"/>
        <w:tabs>
          <w:tab w:val="clear" w:pos="1276"/>
          <w:tab w:val="clear" w:pos="9639"/>
        </w:tabs>
      </w:pPr>
      <w:r>
        <w:br w:type="page"/>
      </w:r>
      <w:r>
        <w:rPr>
          <w:b/>
          <w:bCs/>
          <w:szCs w:val="24"/>
        </w:rPr>
        <w:t>Vor Unterzeichnung beachten!</w:t>
      </w:r>
    </w:p>
    <w:p w:rsidR="004A0B3F" w:rsidRDefault="004A0B3F">
      <w:pPr>
        <w:pStyle w:val="Gesetz"/>
      </w:pPr>
      <w:r>
        <w:t>§ 9 des Gesetzes über Ordnungswidrigkeiten:</w:t>
      </w:r>
    </w:p>
    <w:p w:rsidR="004A0B3F" w:rsidRDefault="004A0B3F">
      <w:pPr>
        <w:pStyle w:val="Blocksatza"/>
        <w:tabs>
          <w:tab w:val="clear" w:pos="1276"/>
        </w:tabs>
        <w:ind w:left="567" w:hanging="567"/>
        <w:rPr>
          <w:sz w:val="20"/>
        </w:rPr>
      </w:pPr>
      <w:r>
        <w:t>(1)</w:t>
      </w:r>
      <w:r>
        <w:tab/>
        <w:t>„</w:t>
      </w:r>
      <w:r>
        <w:rPr>
          <w:sz w:val="20"/>
        </w:rPr>
        <w:t>Handelt jemand</w:t>
      </w:r>
    </w:p>
    <w:p w:rsidR="004A0B3F" w:rsidRDefault="004A0B3F">
      <w:pPr>
        <w:pStyle w:val="Blocksatz1cma"/>
        <w:rPr>
          <w:sz w:val="20"/>
        </w:rPr>
      </w:pPr>
      <w:r>
        <w:rPr>
          <w:sz w:val="20"/>
        </w:rPr>
        <w:t>1.</w:t>
      </w:r>
      <w:r>
        <w:rPr>
          <w:sz w:val="20"/>
        </w:rPr>
        <w:tab/>
        <w:t>als vertretungsberechtigtes Organ einer juristischen Person oder als Mitglied eines solchen Organs,</w:t>
      </w:r>
    </w:p>
    <w:p w:rsidR="004A0B3F" w:rsidRDefault="004A0B3F">
      <w:pPr>
        <w:pStyle w:val="Blocksatz1cma"/>
        <w:rPr>
          <w:sz w:val="20"/>
        </w:rPr>
      </w:pPr>
      <w:r>
        <w:rPr>
          <w:sz w:val="20"/>
        </w:rPr>
        <w:t>2.</w:t>
      </w:r>
      <w:r>
        <w:rPr>
          <w:sz w:val="20"/>
        </w:rPr>
        <w:tab/>
        <w:t>als vertretungsberechtigter Gesellschafter einer rechtsfähigen Personengesellschaft oder</w:t>
      </w:r>
    </w:p>
    <w:p w:rsidR="004A0B3F" w:rsidRDefault="004A0B3F">
      <w:pPr>
        <w:pStyle w:val="Blocksatz1cma"/>
        <w:rPr>
          <w:sz w:val="20"/>
        </w:rPr>
      </w:pPr>
      <w:r>
        <w:rPr>
          <w:sz w:val="20"/>
        </w:rPr>
        <w:t>3.</w:t>
      </w:r>
      <w:r>
        <w:rPr>
          <w:sz w:val="20"/>
        </w:rPr>
        <w:tab/>
        <w:t>als gesetzlicher Vertreter eines anderen</w:t>
      </w:r>
    </w:p>
    <w:p w:rsidR="004A0B3F" w:rsidRDefault="004A0B3F">
      <w:pPr>
        <w:pStyle w:val="Blocksatz1cm"/>
        <w:rPr>
          <w:sz w:val="20"/>
        </w:rPr>
      </w:pPr>
      <w:r>
        <w:rPr>
          <w:sz w:val="20"/>
        </w:rPr>
        <w:t>so ist ein Gesetz, nach dem besondere persönliche Eigenschaften, Verhältnisse oder Um</w:t>
      </w:r>
      <w:r>
        <w:rPr>
          <w:sz w:val="20"/>
        </w:rPr>
        <w:softHyphen/>
        <w:t>stände (besondere persönliche Merkmale) die Möglichkeit der Ahndung begründen, auch auf den Vertreter anzuwenden, wenn diese Merkmale zwar nicht bei ihm, aber bei dem Vertre</w:t>
      </w:r>
      <w:r>
        <w:rPr>
          <w:sz w:val="20"/>
        </w:rPr>
        <w:softHyphen/>
        <w:t>tenden vorliegen.</w:t>
      </w:r>
    </w:p>
    <w:p w:rsidR="004A0B3F" w:rsidRDefault="004A0B3F">
      <w:pPr>
        <w:pStyle w:val="Blocksatza"/>
        <w:tabs>
          <w:tab w:val="clear" w:pos="1276"/>
        </w:tabs>
        <w:ind w:left="567" w:hanging="567"/>
        <w:rPr>
          <w:sz w:val="20"/>
        </w:rPr>
      </w:pPr>
      <w:r>
        <w:rPr>
          <w:sz w:val="20"/>
        </w:rPr>
        <w:t>(2)</w:t>
      </w:r>
      <w:r>
        <w:rPr>
          <w:sz w:val="20"/>
        </w:rPr>
        <w:tab/>
        <w:t>Ist jemand von dem Inhaber eines Betriebes oder einem sonst dazu Befugten</w:t>
      </w:r>
    </w:p>
    <w:p w:rsidR="004A0B3F" w:rsidRDefault="004A0B3F">
      <w:pPr>
        <w:pStyle w:val="Blocksatz1cma"/>
        <w:rPr>
          <w:sz w:val="20"/>
        </w:rPr>
      </w:pPr>
      <w:r>
        <w:rPr>
          <w:sz w:val="20"/>
        </w:rPr>
        <w:t>1.</w:t>
      </w:r>
      <w:r>
        <w:rPr>
          <w:sz w:val="20"/>
        </w:rPr>
        <w:tab/>
        <w:t>beauftragt, den Betrieb ganz oder zum Teil zu leiten, oder</w:t>
      </w:r>
    </w:p>
    <w:p w:rsidR="004A0B3F" w:rsidRDefault="004A0B3F">
      <w:pPr>
        <w:pStyle w:val="Blocksatz1cma"/>
        <w:rPr>
          <w:sz w:val="20"/>
        </w:rPr>
      </w:pPr>
      <w:r>
        <w:rPr>
          <w:sz w:val="20"/>
        </w:rPr>
        <w:t>2.</w:t>
      </w:r>
      <w:r>
        <w:rPr>
          <w:sz w:val="20"/>
        </w:rPr>
        <w:tab/>
        <w:t>ausdrücklich beauftragt, in eigener Verantwortung Aufgaben wahrzunehmen, die dem Inhaber des Betriebes obliegen,</w:t>
      </w:r>
    </w:p>
    <w:p w:rsidR="004A0B3F" w:rsidRDefault="004A0B3F">
      <w:pPr>
        <w:pStyle w:val="Blocksatz1cm"/>
        <w:rPr>
          <w:sz w:val="20"/>
        </w:rPr>
      </w:pPr>
      <w:r>
        <w:rPr>
          <w:sz w:val="20"/>
        </w:rPr>
        <w:t>und handelt er auf Grund dieses Auftrages, so ist ein Gesetz, nach dem besondere persön</w:t>
      </w:r>
      <w:r>
        <w:rPr>
          <w:sz w:val="20"/>
        </w:rPr>
        <w:softHyphen/>
        <w:t>liche Merkmale die Möglichkeit der Ahndung begründen, auch auf den Beauftragten anzu</w:t>
      </w:r>
      <w:r>
        <w:rPr>
          <w:sz w:val="20"/>
        </w:rPr>
        <w:softHyphen/>
        <w:t>wenden, wenn diese Merkmale zwar nicht bei ihm, aber bei dem Inhaber des Betriebes vor</w:t>
      </w:r>
      <w:r>
        <w:rPr>
          <w:sz w:val="20"/>
        </w:rPr>
        <w:softHyphen/>
        <w:t>liegen. Dem Betrieb im Sinne des Satzes 1 steht das Unternehmen gleich. Handelt jemand auf Grund eines entsprechenden Auftrages für eine Stelle, die Aufgaben oder öffentlichen Verwaltung wahrnimmt, so ist Satz 1 sinngemäß anzuwenden.</w:t>
      </w:r>
    </w:p>
    <w:p w:rsidR="004A0B3F" w:rsidRDefault="004A0B3F">
      <w:pPr>
        <w:pStyle w:val="Blocksatza"/>
        <w:tabs>
          <w:tab w:val="clear" w:pos="1276"/>
        </w:tabs>
        <w:ind w:left="567" w:hanging="567"/>
      </w:pPr>
      <w:r>
        <w:rPr>
          <w:sz w:val="20"/>
        </w:rPr>
        <w:t>(3)</w:t>
      </w:r>
      <w:r>
        <w:rPr>
          <w:sz w:val="20"/>
        </w:rPr>
        <w:tab/>
        <w:t>Die Absätze 1 und 2 sind auch dann anzuwenden, wenn die Rechtshandlung, welche die Vertretungsbefugnis oder das Auftragsverhältnis begründen sollte, unwirksam ist.“</w:t>
      </w:r>
    </w:p>
    <w:p w:rsidR="004A0B3F" w:rsidRDefault="004A0B3F">
      <w:pPr>
        <w:pStyle w:val="Gesetz"/>
        <w:spacing w:before="240"/>
        <w:rPr>
          <w:rFonts w:eastAsia="Arial"/>
          <w:sz w:val="20"/>
        </w:rPr>
      </w:pPr>
      <w:r>
        <w:t>§ 13 Abs. 2 Arbeitsschutzgesetz (ArbSchG):</w:t>
      </w:r>
    </w:p>
    <w:p w:rsidR="004A0B3F" w:rsidRDefault="004A0B3F">
      <w:pPr>
        <w:pStyle w:val="Blocksatza"/>
        <w:tabs>
          <w:tab w:val="clear" w:pos="1276"/>
        </w:tabs>
        <w:ind w:left="0" w:firstLine="0"/>
      </w:pPr>
      <w:r>
        <w:rPr>
          <w:rFonts w:eastAsia="Arial"/>
          <w:sz w:val="20"/>
        </w:rPr>
        <w:t>„</w:t>
      </w:r>
      <w:r>
        <w:rPr>
          <w:sz w:val="20"/>
        </w:rPr>
        <w:t>Der Arbeitgeber kann zuverlässige und fachkundige Personen schriftlich damit beauftragen, ihm obliegende Aufgaben nach diesem Gesetz in eigener Verantwortung wahrzunehmen.“</w:t>
      </w:r>
    </w:p>
    <w:p w:rsidR="004A0B3F" w:rsidRDefault="004A0B3F">
      <w:pPr>
        <w:pStyle w:val="Gesetz"/>
        <w:spacing w:before="240"/>
        <w:rPr>
          <w:sz w:val="20"/>
        </w:rPr>
      </w:pPr>
      <w:r>
        <w:t>§ 15 Abs. 1 Nr. 1 Siebtes Buch Sozialgesetzbuch (SGB VII):</w:t>
      </w:r>
    </w:p>
    <w:p w:rsidR="004A0B3F" w:rsidRDefault="004A0B3F">
      <w:pPr>
        <w:pStyle w:val="Blocksatza"/>
        <w:tabs>
          <w:tab w:val="clear" w:pos="1276"/>
        </w:tabs>
        <w:rPr>
          <w:sz w:val="20"/>
        </w:rPr>
      </w:pPr>
      <w:r>
        <w:rPr>
          <w:sz w:val="20"/>
        </w:rPr>
        <w:t>Unfallverhütungsvorschriften</w:t>
      </w:r>
    </w:p>
    <w:p w:rsidR="004A0B3F" w:rsidRDefault="004A0B3F">
      <w:pPr>
        <w:pStyle w:val="Blocksatza"/>
        <w:tabs>
          <w:tab w:val="clear" w:pos="1276"/>
        </w:tabs>
        <w:ind w:left="284" w:firstLine="0"/>
        <w:rPr>
          <w:sz w:val="20"/>
        </w:rPr>
      </w:pPr>
      <w:r>
        <w:rPr>
          <w:sz w:val="20"/>
        </w:rPr>
        <w:lastRenderedPageBreak/>
        <w:t>(1)  „Die Unfallversicherungsträger erlassen als autonomes Recht Unfallverhütungsvorschriften über</w:t>
      </w:r>
    </w:p>
    <w:p w:rsidR="004A0B3F" w:rsidRDefault="004A0B3F">
      <w:pPr>
        <w:pStyle w:val="Blocksatza"/>
        <w:numPr>
          <w:ilvl w:val="0"/>
          <w:numId w:val="3"/>
        </w:numPr>
        <w:tabs>
          <w:tab w:val="clear" w:pos="9639"/>
          <w:tab w:val="left" w:pos="0"/>
        </w:tabs>
        <w:spacing w:after="60"/>
        <w:ind w:left="1276" w:hanging="567"/>
        <w:rPr>
          <w:rFonts w:eastAsia="Arial"/>
          <w:sz w:val="20"/>
        </w:rPr>
      </w:pPr>
      <w:r>
        <w:rPr>
          <w:sz w:val="20"/>
        </w:rPr>
        <w:t>Einrichtungen, Anordnungen und Maßnahmen, welche die Unternehmer zur Ver</w:t>
      </w:r>
      <w:r>
        <w:rPr>
          <w:sz w:val="20"/>
        </w:rPr>
        <w:softHyphen/>
        <w:t>hütung von Arbeitsunfällen, Berufskrankheiten und arbeitsbedingten Gesundheitsgefahren zu treffen haben, sowie die Form der Übertragung dieser Aufgaben auf andere Personen,</w:t>
      </w:r>
    </w:p>
    <w:p w:rsidR="004A0B3F" w:rsidRDefault="004A0B3F">
      <w:pPr>
        <w:pStyle w:val="Blocksatza"/>
        <w:numPr>
          <w:ilvl w:val="0"/>
          <w:numId w:val="3"/>
        </w:numPr>
        <w:tabs>
          <w:tab w:val="clear" w:pos="1276"/>
          <w:tab w:val="clear" w:pos="9639"/>
          <w:tab w:val="left" w:pos="0"/>
          <w:tab w:val="left" w:pos="1134"/>
        </w:tabs>
        <w:spacing w:after="60"/>
        <w:ind w:left="1134" w:hanging="425"/>
      </w:pPr>
      <w:r>
        <w:rPr>
          <w:rFonts w:eastAsia="Arial"/>
          <w:sz w:val="20"/>
        </w:rPr>
        <w:t>…“</w:t>
      </w:r>
    </w:p>
    <w:p w:rsidR="004A0B3F" w:rsidRDefault="004A0B3F">
      <w:pPr>
        <w:pStyle w:val="Gesetz"/>
        <w:spacing w:before="240"/>
        <w:rPr>
          <w:rFonts w:eastAsia="Arial"/>
          <w:sz w:val="20"/>
        </w:rPr>
      </w:pPr>
      <w:r>
        <w:t>§ 13 der Unfallverhütungsvorschrift „Grundsätze der Prävention“ (DGUV Vorschrift 1):</w:t>
      </w:r>
    </w:p>
    <w:p w:rsidR="004A0B3F" w:rsidRDefault="004A0B3F">
      <w:pPr>
        <w:pStyle w:val="Blocksatza"/>
        <w:tabs>
          <w:tab w:val="clear" w:pos="1276"/>
        </w:tabs>
        <w:ind w:left="0" w:firstLine="0"/>
        <w:rPr>
          <w:rFonts w:cs="Times New Roman"/>
        </w:rPr>
      </w:pPr>
      <w:r>
        <w:rPr>
          <w:rFonts w:eastAsia="Arial"/>
          <w:sz w:val="20"/>
        </w:rPr>
        <w:t>„</w:t>
      </w:r>
      <w:r>
        <w:rPr>
          <w:sz w:val="20"/>
        </w:rPr>
        <w:t>Der Unternehmer kann zuverlässige und fachkundige Personen schriftlich damit beauftragen, ihm nach Unfallverhütungsvorschriften obliegende Aufgaben in eigener Verantwortung wahrzunehmen. Die Beauftragung muss den Verantwortungsbereich und Befugnisse festlegen und ist vom Beauftragten zu unterzeichnen. Eine Ausfertigung der Beauftragung ist ihm auszuhändigen.“</w:t>
      </w:r>
    </w:p>
    <w:sectPr w:rsidR="004A0B3F">
      <w:headerReference w:type="even" r:id="rId7"/>
      <w:headerReference w:type="default" r:id="rId8"/>
      <w:footerReference w:type="even" r:id="rId9"/>
      <w:footerReference w:type="default" r:id="rId10"/>
      <w:headerReference w:type="first" r:id="rId11"/>
      <w:footerReference w:type="first" r:id="rId12"/>
      <w:pgSz w:w="11906" w:h="16838"/>
      <w:pgMar w:top="1418" w:right="1009" w:bottom="777" w:left="1009" w:header="113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616" w:rsidRDefault="00BE7616">
      <w:pPr>
        <w:spacing w:after="0" w:line="240" w:lineRule="auto"/>
      </w:pPr>
      <w:r>
        <w:separator/>
      </w:r>
    </w:p>
  </w:endnote>
  <w:endnote w:type="continuationSeparator" w:id="0">
    <w:p w:rsidR="00BE7616" w:rsidRDefault="00BE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DEF" w:rsidRDefault="00EB7D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6" w:type="dxa"/>
      <w:tblLook w:val="0000" w:firstRow="0" w:lastRow="0" w:firstColumn="0" w:lastColumn="0" w:noHBand="0" w:noVBand="0"/>
    </w:tblPr>
    <w:tblGrid>
      <w:gridCol w:w="2197"/>
      <w:gridCol w:w="5386"/>
      <w:gridCol w:w="2303"/>
    </w:tblGrid>
    <w:tr w:rsidR="00BE7616" w:rsidTr="00FC3C1B">
      <w:trPr>
        <w:trHeight w:val="704"/>
      </w:trPr>
      <w:tc>
        <w:tcPr>
          <w:tcW w:w="2197" w:type="dxa"/>
          <w:tcBorders>
            <w:top w:val="single" w:sz="4" w:space="0" w:color="BFBFBF"/>
            <w:left w:val="single" w:sz="4" w:space="0" w:color="BFBFBF"/>
            <w:bottom w:val="single" w:sz="4" w:space="0" w:color="BFBFBF"/>
            <w:right w:val="single" w:sz="6" w:space="0" w:color="BFBFBF"/>
          </w:tcBorders>
          <w:vAlign w:val="center"/>
        </w:tcPr>
        <w:p w:rsidR="00BE7616" w:rsidRDefault="00EB7DEF">
          <w:pPr>
            <w:pStyle w:val="Kopfzeile"/>
            <w:spacing w:after="0" w:line="240" w:lineRule="auto"/>
            <w:jc w:val="center"/>
          </w:pPr>
          <w:r>
            <w:t>Stand: 23.01.2020</w:t>
          </w:r>
        </w:p>
      </w:tc>
      <w:tc>
        <w:tcPr>
          <w:tcW w:w="5386" w:type="dxa"/>
          <w:tcBorders>
            <w:top w:val="single" w:sz="4" w:space="0" w:color="BFBFBF"/>
            <w:left w:val="single" w:sz="6" w:space="0" w:color="BFBFBF"/>
            <w:bottom w:val="single" w:sz="4" w:space="0" w:color="BFBFBF"/>
            <w:right w:val="single" w:sz="6" w:space="0" w:color="BFBFBF"/>
          </w:tcBorders>
          <w:vAlign w:val="center"/>
        </w:tcPr>
        <w:p w:rsidR="00BE7616" w:rsidRDefault="00BE7616" w:rsidP="00FC3C1B">
          <w:pPr>
            <w:pStyle w:val="Fuzeile"/>
            <w:spacing w:after="0" w:line="240" w:lineRule="auto"/>
          </w:pPr>
        </w:p>
      </w:tc>
      <w:tc>
        <w:tcPr>
          <w:tcW w:w="2303" w:type="dxa"/>
          <w:tcBorders>
            <w:top w:val="single" w:sz="4" w:space="0" w:color="BFBFBF"/>
            <w:left w:val="single" w:sz="6" w:space="0" w:color="BFBFBF"/>
            <w:bottom w:val="single" w:sz="4" w:space="0" w:color="BFBFBF"/>
            <w:right w:val="single" w:sz="4" w:space="0" w:color="BFBFBF"/>
          </w:tcBorders>
          <w:vAlign w:val="bottom"/>
        </w:tcPr>
        <w:p w:rsidR="00BE7616" w:rsidRDefault="00BE7616" w:rsidP="00EB7DEF">
          <w:pPr>
            <w:pStyle w:val="Fuzeile"/>
            <w:spacing w:line="240" w:lineRule="auto"/>
            <w:jc w:val="center"/>
            <w:rPr>
              <w:rFonts w:cs="Times New Roman"/>
              <w:sz w:val="22"/>
              <w:szCs w:val="22"/>
              <w:lang w:eastAsia="x-none"/>
            </w:rPr>
          </w:pPr>
          <w:r>
            <w:rPr>
              <w:rFonts w:cs="Times New Roman"/>
              <w:sz w:val="22"/>
              <w:szCs w:val="22"/>
              <w:lang w:eastAsia="x-none"/>
            </w:rPr>
            <w:t xml:space="preserve">Seite </w:t>
          </w:r>
          <w:r>
            <w:rPr>
              <w:rFonts w:cs="Times New Roman"/>
              <w:sz w:val="22"/>
              <w:szCs w:val="22"/>
              <w:lang w:eastAsia="x-none"/>
            </w:rPr>
            <w:fldChar w:fldCharType="begin"/>
          </w:r>
          <w:r>
            <w:rPr>
              <w:rFonts w:cs="Times New Roman"/>
              <w:sz w:val="22"/>
              <w:szCs w:val="22"/>
              <w:lang w:eastAsia="x-none"/>
            </w:rPr>
            <w:instrText xml:space="preserve"> PAGE \* Arabic </w:instrText>
          </w:r>
          <w:r>
            <w:rPr>
              <w:rFonts w:cs="Times New Roman"/>
              <w:sz w:val="22"/>
              <w:szCs w:val="22"/>
              <w:lang w:eastAsia="x-none"/>
            </w:rPr>
            <w:fldChar w:fldCharType="separate"/>
          </w:r>
          <w:r w:rsidR="00EB7DEF">
            <w:rPr>
              <w:rFonts w:cs="Times New Roman"/>
              <w:noProof/>
              <w:sz w:val="22"/>
              <w:szCs w:val="22"/>
              <w:lang w:eastAsia="x-none"/>
            </w:rPr>
            <w:t>2</w:t>
          </w:r>
          <w:r>
            <w:rPr>
              <w:rFonts w:cs="Times New Roman"/>
              <w:sz w:val="22"/>
              <w:szCs w:val="22"/>
              <w:lang w:eastAsia="x-none"/>
            </w:rPr>
            <w:fldChar w:fldCharType="end"/>
          </w:r>
          <w:r>
            <w:rPr>
              <w:rFonts w:cs="Times New Roman"/>
              <w:sz w:val="22"/>
              <w:szCs w:val="22"/>
              <w:lang w:eastAsia="x-none"/>
            </w:rPr>
            <w:t xml:space="preserve"> v</w:t>
          </w:r>
          <w:bookmarkStart w:id="18" w:name="_GoBack"/>
          <w:bookmarkEnd w:id="18"/>
          <w:r>
            <w:rPr>
              <w:rFonts w:cs="Times New Roman"/>
              <w:sz w:val="22"/>
              <w:szCs w:val="22"/>
              <w:lang w:eastAsia="x-none"/>
            </w:rPr>
            <w:t xml:space="preserve">on </w:t>
          </w:r>
          <w:r>
            <w:rPr>
              <w:rFonts w:cs="Times New Roman"/>
              <w:sz w:val="22"/>
              <w:szCs w:val="22"/>
              <w:lang w:eastAsia="x-none"/>
            </w:rPr>
            <w:fldChar w:fldCharType="begin"/>
          </w:r>
          <w:r>
            <w:rPr>
              <w:rFonts w:cs="Times New Roman"/>
              <w:sz w:val="22"/>
              <w:szCs w:val="22"/>
              <w:lang w:eastAsia="x-none"/>
            </w:rPr>
            <w:instrText xml:space="preserve"> NUMPAGES \* Arabic </w:instrText>
          </w:r>
          <w:r>
            <w:rPr>
              <w:rFonts w:cs="Times New Roman"/>
              <w:sz w:val="22"/>
              <w:szCs w:val="22"/>
              <w:lang w:eastAsia="x-none"/>
            </w:rPr>
            <w:fldChar w:fldCharType="separate"/>
          </w:r>
          <w:r w:rsidR="00EB7DEF">
            <w:rPr>
              <w:rFonts w:cs="Times New Roman"/>
              <w:noProof/>
              <w:sz w:val="22"/>
              <w:szCs w:val="22"/>
              <w:lang w:eastAsia="x-none"/>
            </w:rPr>
            <w:t>3</w:t>
          </w:r>
          <w:r>
            <w:rPr>
              <w:rFonts w:cs="Times New Roman"/>
              <w:sz w:val="22"/>
              <w:szCs w:val="22"/>
              <w:lang w:eastAsia="x-none"/>
            </w:rPr>
            <w:fldChar w:fldCharType="end"/>
          </w:r>
        </w:p>
      </w:tc>
    </w:tr>
  </w:tbl>
  <w:p w:rsidR="00BE7616" w:rsidRDefault="00BE7616" w:rsidP="00BE7616">
    <w:pPr>
      <w:pStyle w:val="Fuzeile"/>
      <w:spacing w:before="120" w:after="0" w:line="240" w:lineRule="auto"/>
      <w:rPr>
        <w:sz w:val="16"/>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DEF" w:rsidRDefault="00EB7D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616" w:rsidRDefault="00BE7616">
      <w:pPr>
        <w:spacing w:after="0" w:line="240" w:lineRule="auto"/>
      </w:pPr>
      <w:r>
        <w:separator/>
      </w:r>
    </w:p>
  </w:footnote>
  <w:footnote w:type="continuationSeparator" w:id="0">
    <w:p w:rsidR="00BE7616" w:rsidRDefault="00BE7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DEF" w:rsidRDefault="00EB7D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6" w:type="dxa"/>
      <w:tblLook w:val="0000" w:firstRow="0" w:lastRow="0" w:firstColumn="0" w:lastColumn="0" w:noHBand="0" w:noVBand="0"/>
    </w:tblPr>
    <w:tblGrid>
      <w:gridCol w:w="2197"/>
      <w:gridCol w:w="5386"/>
      <w:gridCol w:w="2303"/>
    </w:tblGrid>
    <w:tr w:rsidR="00BE7616">
      <w:trPr>
        <w:trHeight w:val="983"/>
      </w:trPr>
      <w:tc>
        <w:tcPr>
          <w:tcW w:w="2197" w:type="dxa"/>
          <w:tcBorders>
            <w:top w:val="single" w:sz="4" w:space="0" w:color="BFBFBF"/>
            <w:left w:val="single" w:sz="4" w:space="0" w:color="BFBFBF"/>
            <w:bottom w:val="single" w:sz="4" w:space="0" w:color="BFBFBF"/>
            <w:right w:val="single" w:sz="6" w:space="0" w:color="BFBFBF"/>
          </w:tcBorders>
          <w:vAlign w:val="center"/>
        </w:tcPr>
        <w:p w:rsidR="00BE7616" w:rsidRDefault="00BE7616">
          <w:pPr>
            <w:pStyle w:val="Kopfzeile"/>
            <w:jc w:val="center"/>
            <w:rPr>
              <w:rFonts w:eastAsia="Arial"/>
              <w:sz w:val="22"/>
              <w:szCs w:val="22"/>
            </w:rPr>
          </w:pPr>
          <w:r>
            <w:rPr>
              <w:rFonts w:eastAsia="Arial"/>
              <w:sz w:val="22"/>
              <w:szCs w:val="22"/>
            </w:rPr>
            <w:t>Firmenlogo</w:t>
          </w:r>
        </w:p>
      </w:tc>
      <w:tc>
        <w:tcPr>
          <w:tcW w:w="5386" w:type="dxa"/>
          <w:tcBorders>
            <w:top w:val="single" w:sz="4" w:space="0" w:color="BFBFBF"/>
            <w:left w:val="single" w:sz="6" w:space="0" w:color="BFBFBF"/>
            <w:bottom w:val="single" w:sz="4" w:space="0" w:color="BFBFBF"/>
            <w:right w:val="single" w:sz="6" w:space="0" w:color="BFBFBF"/>
          </w:tcBorders>
          <w:vAlign w:val="center"/>
        </w:tcPr>
        <w:p w:rsidR="00BE7616" w:rsidRPr="00BE7616" w:rsidRDefault="00BE7616" w:rsidP="00BE7616">
          <w:pPr>
            <w:pStyle w:val="berschrift"/>
            <w:tabs>
              <w:tab w:val="clear" w:pos="1276"/>
              <w:tab w:val="clear" w:pos="9639"/>
            </w:tabs>
            <w:spacing w:before="0" w:after="0"/>
            <w:jc w:val="center"/>
            <w:rPr>
              <w:b w:val="0"/>
              <w:sz w:val="24"/>
              <w:szCs w:val="24"/>
            </w:rPr>
          </w:pPr>
          <w:r w:rsidRPr="00BE7616">
            <w:rPr>
              <w:rFonts w:eastAsia="Arial" w:cs="Times New Roman"/>
              <w:sz w:val="24"/>
              <w:szCs w:val="24"/>
              <w:lang w:eastAsia="x-none"/>
            </w:rPr>
            <w:t>Muster</w:t>
          </w:r>
          <w:r w:rsidRPr="00BE7616">
            <w:rPr>
              <w:rFonts w:eastAsia="Arial" w:cs="Times New Roman"/>
              <w:b w:val="0"/>
              <w:sz w:val="24"/>
              <w:szCs w:val="24"/>
              <w:lang w:eastAsia="x-none"/>
            </w:rPr>
            <w:t xml:space="preserve"> – Pflichtenübertragung </w:t>
          </w:r>
          <w:r w:rsidRPr="00BE7616">
            <w:rPr>
              <w:rFonts w:eastAsia="Arial" w:cs="Times New Roman"/>
              <w:b w:val="0"/>
              <w:sz w:val="24"/>
              <w:szCs w:val="24"/>
              <w:lang w:eastAsia="x-none"/>
            </w:rPr>
            <w:br/>
            <w:t xml:space="preserve">nach </w:t>
          </w:r>
          <w:r w:rsidRPr="00BE7616">
            <w:rPr>
              <w:b w:val="0"/>
              <w:sz w:val="24"/>
              <w:szCs w:val="24"/>
            </w:rPr>
            <w:t>DGUV Regel 100-001</w:t>
          </w:r>
        </w:p>
      </w:tc>
      <w:tc>
        <w:tcPr>
          <w:tcW w:w="2303" w:type="dxa"/>
          <w:tcBorders>
            <w:top w:val="single" w:sz="4" w:space="0" w:color="BFBFBF"/>
            <w:left w:val="single" w:sz="6" w:space="0" w:color="BFBFBF"/>
            <w:bottom w:val="single" w:sz="4" w:space="0" w:color="BFBFBF"/>
            <w:right w:val="single" w:sz="4" w:space="0" w:color="BFBFBF"/>
          </w:tcBorders>
          <w:vAlign w:val="center"/>
        </w:tcPr>
        <w:p w:rsidR="00BE7616" w:rsidRDefault="00BE7616">
          <w:pPr>
            <w:pStyle w:val="Kopfzeile"/>
            <w:spacing w:after="140" w:line="240" w:lineRule="auto"/>
            <w:jc w:val="left"/>
            <w:rPr>
              <w:rFonts w:eastAsia="Arial" w:cs="Times New Roman"/>
              <w:b/>
              <w:lang w:eastAsia="x-none"/>
            </w:rPr>
          </w:pPr>
        </w:p>
      </w:tc>
    </w:tr>
  </w:tbl>
  <w:p w:rsidR="00BE7616" w:rsidRDefault="00BE7616">
    <w:pPr>
      <w:widowControl w:val="0"/>
      <w:spacing w:after="0"/>
      <w:ind w:left="-7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DEF" w:rsidRDefault="00EB7D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2235F"/>
    <w:multiLevelType w:val="multilevel"/>
    <w:tmpl w:val="5772235F"/>
    <w:name w:val="Nummerierungsliste 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57722360"/>
    <w:multiLevelType w:val="multilevel"/>
    <w:tmpl w:val="57722360"/>
    <w:name w:val="WW8Num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15:restartNumberingAfterBreak="0">
    <w:nsid w:val="57722361"/>
    <w:multiLevelType w:val="multilevel"/>
    <w:tmpl w:val="57722361"/>
    <w:name w:val="WW8Num3"/>
    <w:lvl w:ilvl="0">
      <w:start w:val="1"/>
      <w:numFmt w:val="decimal"/>
      <w:lvlText w:val="%1."/>
      <w:lvlJc w:val="left"/>
      <w:rPr>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51"/>
    <w:rsid w:val="00037EC9"/>
    <w:rsid w:val="00131F51"/>
    <w:rsid w:val="001E7141"/>
    <w:rsid w:val="002F534E"/>
    <w:rsid w:val="00305190"/>
    <w:rsid w:val="004A0B3F"/>
    <w:rsid w:val="004A35B1"/>
    <w:rsid w:val="004E6831"/>
    <w:rsid w:val="004F09D1"/>
    <w:rsid w:val="005700C4"/>
    <w:rsid w:val="005D4EFF"/>
    <w:rsid w:val="00741A56"/>
    <w:rsid w:val="00864469"/>
    <w:rsid w:val="00917DBC"/>
    <w:rsid w:val="00BE7616"/>
    <w:rsid w:val="00EB7DEF"/>
    <w:rsid w:val="00FC3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BE6A6ACB-31F3-4F91-95C4-6A7A001D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20" w:line="360" w:lineRule="exact"/>
      <w:jc w:val="both"/>
    </w:pPr>
    <w:rPr>
      <w:rFonts w:ascii="Arial" w:hAnsi="Arial" w:cs="Arial"/>
      <w:color w:val="000000"/>
      <w:sz w:val="24"/>
      <w:lang w:eastAsia="zh-CN"/>
    </w:rPr>
  </w:style>
  <w:style w:type="paragraph" w:styleId="berschrift1">
    <w:name w:val="heading 1"/>
    <w:basedOn w:val="Standard"/>
    <w:next w:val="Blocksatz1cm"/>
    <w:qFormat/>
    <w:pPr>
      <w:keepNext/>
      <w:numPr>
        <w:numId w:val="1"/>
      </w:numPr>
      <w:tabs>
        <w:tab w:val="left" w:pos="0"/>
        <w:tab w:val="left" w:pos="567"/>
      </w:tabs>
      <w:spacing w:before="240" w:line="240" w:lineRule="auto"/>
      <w:ind w:left="567" w:hanging="567"/>
      <w:outlineLvl w:val="0"/>
    </w:pPr>
    <w:rPr>
      <w:b/>
      <w:sz w:val="22"/>
    </w:rPr>
  </w:style>
  <w:style w:type="paragraph" w:styleId="berschrift2">
    <w:name w:val="heading 2"/>
    <w:basedOn w:val="Standard"/>
    <w:next w:val="Blocksatz1cm"/>
    <w:qFormat/>
    <w:pPr>
      <w:keepNext/>
      <w:numPr>
        <w:ilvl w:val="1"/>
        <w:numId w:val="1"/>
      </w:numPr>
      <w:tabs>
        <w:tab w:val="left" w:pos="0"/>
      </w:tabs>
      <w:spacing w:before="120" w:line="240" w:lineRule="auto"/>
      <w:ind w:left="576" w:hanging="576"/>
      <w:outlineLvl w:val="1"/>
    </w:pPr>
    <w:rPr>
      <w:b/>
      <w:sz w:val="22"/>
    </w:rPr>
  </w:style>
  <w:style w:type="paragraph" w:styleId="berschrift3">
    <w:name w:val="heading 3"/>
    <w:basedOn w:val="Standard"/>
    <w:next w:val="Blocksatz1cm"/>
    <w:qFormat/>
    <w:pPr>
      <w:keepNext/>
      <w:numPr>
        <w:ilvl w:val="2"/>
        <w:numId w:val="1"/>
      </w:numPr>
      <w:tabs>
        <w:tab w:val="left" w:pos="0"/>
        <w:tab w:val="left" w:pos="567"/>
      </w:tabs>
      <w:spacing w:before="120" w:line="240" w:lineRule="auto"/>
      <w:ind w:left="567" w:hanging="567"/>
      <w:outlineLvl w:val="2"/>
    </w:pPr>
    <w:rPr>
      <w:b/>
      <w:sz w:val="22"/>
    </w:rPr>
  </w:style>
  <w:style w:type="paragraph" w:styleId="berschrift4">
    <w:name w:val="heading 4"/>
    <w:basedOn w:val="Standard"/>
    <w:next w:val="Standard"/>
    <w:qFormat/>
    <w:pPr>
      <w:keepNext/>
      <w:numPr>
        <w:ilvl w:val="3"/>
        <w:numId w:val="1"/>
      </w:numPr>
      <w:tabs>
        <w:tab w:val="left" w:pos="0"/>
      </w:tabs>
      <w:spacing w:line="240" w:lineRule="auto"/>
      <w:ind w:left="864" w:hanging="864"/>
      <w:outlineLvl w:val="3"/>
    </w:pPr>
    <w:rPr>
      <w:rFonts w:ascii="Helvetica" w:hAnsi="Helvetica" w:cs="Helvetica"/>
      <w:sz w:val="18"/>
    </w:rPr>
  </w:style>
  <w:style w:type="paragraph" w:styleId="berschrift5">
    <w:name w:val="heading 5"/>
    <w:basedOn w:val="Standard"/>
    <w:next w:val="Standard"/>
    <w:qFormat/>
    <w:pPr>
      <w:numPr>
        <w:ilvl w:val="4"/>
        <w:numId w:val="1"/>
      </w:numPr>
      <w:tabs>
        <w:tab w:val="left" w:pos="0"/>
      </w:tabs>
      <w:spacing w:before="240" w:after="60"/>
      <w:ind w:left="1008" w:hanging="1008"/>
      <w:outlineLvl w:val="4"/>
    </w:pPr>
    <w:rPr>
      <w:sz w:val="22"/>
    </w:rPr>
  </w:style>
  <w:style w:type="paragraph" w:styleId="berschrift6">
    <w:name w:val="heading 6"/>
    <w:basedOn w:val="Standard"/>
    <w:next w:val="Standard"/>
    <w:qFormat/>
    <w:pPr>
      <w:numPr>
        <w:ilvl w:val="5"/>
        <w:numId w:val="1"/>
      </w:numPr>
      <w:tabs>
        <w:tab w:val="left" w:pos="0"/>
      </w:tabs>
      <w:spacing w:before="240" w:after="60"/>
      <w:ind w:left="1152" w:hanging="1152"/>
      <w:outlineLvl w:val="5"/>
    </w:pPr>
    <w:rPr>
      <w:rFonts w:ascii="Times New Roman" w:hAnsi="Times New Roman" w:cs="Times New Roman"/>
      <w:i/>
      <w:sz w:val="22"/>
    </w:rPr>
  </w:style>
  <w:style w:type="paragraph" w:styleId="berschrift7">
    <w:name w:val="heading 7"/>
    <w:basedOn w:val="Standard"/>
    <w:next w:val="Standard"/>
    <w:qFormat/>
    <w:pPr>
      <w:numPr>
        <w:ilvl w:val="6"/>
        <w:numId w:val="1"/>
      </w:numPr>
      <w:tabs>
        <w:tab w:val="left" w:pos="0"/>
      </w:tabs>
      <w:spacing w:before="240" w:after="60"/>
      <w:ind w:left="1296" w:hanging="1296"/>
      <w:outlineLvl w:val="6"/>
    </w:pPr>
    <w:rPr>
      <w:sz w:val="20"/>
    </w:rPr>
  </w:style>
  <w:style w:type="paragraph" w:styleId="berschrift8">
    <w:name w:val="heading 8"/>
    <w:basedOn w:val="Standard"/>
    <w:next w:val="Standard"/>
    <w:qFormat/>
    <w:pPr>
      <w:numPr>
        <w:ilvl w:val="7"/>
        <w:numId w:val="1"/>
      </w:numPr>
      <w:tabs>
        <w:tab w:val="left" w:pos="0"/>
      </w:tabs>
      <w:spacing w:before="240" w:after="60"/>
      <w:ind w:left="1440" w:hanging="1440"/>
      <w:outlineLvl w:val="7"/>
    </w:pPr>
    <w:rPr>
      <w:i/>
      <w:sz w:val="20"/>
    </w:rPr>
  </w:style>
  <w:style w:type="paragraph" w:styleId="berschrift9">
    <w:name w:val="heading 9"/>
    <w:basedOn w:val="Standard"/>
    <w:next w:val="Standard"/>
    <w:qFormat/>
    <w:pPr>
      <w:numPr>
        <w:ilvl w:val="8"/>
        <w:numId w:val="1"/>
      </w:numPr>
      <w:tabs>
        <w:tab w:val="left" w:pos="0"/>
      </w:tabs>
      <w:spacing w:before="240" w:after="60"/>
      <w:ind w:left="1584" w:hanging="1584"/>
      <w:outlineLvl w:val="8"/>
    </w:pPr>
    <w:rPr>
      <w:b/>
      <w:i/>
      <w:sz w:val="18"/>
    </w:rPr>
  </w:style>
  <w:style w:type="character" w:default="1" w:styleId="Absatz-Standardschriftart">
    <w:name w:val="Default Paragraph Font"/>
  </w:style>
  <w:style w:type="table" w:default="1" w:styleId="NormaleTabelle">
    <w:name w:val="Normal Table"/>
    <w:tblPr>
      <w:tblInd w:w="0" w:type="dxa"/>
      <w:tblCellMar>
        <w:top w:w="0" w:type="dxa"/>
        <w:left w:w="108" w:type="dxa"/>
        <w:bottom w:w="0" w:type="dxa"/>
        <w:right w:w="108" w:type="dxa"/>
      </w:tblCellMar>
    </w:tblPr>
  </w:style>
  <w:style w:type="numbering" w:default="1" w:styleId="KeineListe">
    <w:name w:val="No List"/>
  </w:style>
  <w:style w:type="paragraph" w:customStyle="1" w:styleId="berschrift">
    <w:name w:val="Überschrift"/>
    <w:basedOn w:val="Blocksatz"/>
    <w:next w:val="Textkrper"/>
    <w:pPr>
      <w:spacing w:before="600"/>
    </w:pPr>
    <w:rPr>
      <w:b/>
    </w:rPr>
  </w:style>
  <w:style w:type="paragraph" w:styleId="Textkrper">
    <w:name w:val="Body Text"/>
    <w:basedOn w:val="Standard"/>
  </w:style>
  <w:style w:type="paragraph" w:styleId="Liste">
    <w:name w:val="List"/>
    <w:basedOn w:val="Textkrper"/>
    <w:rPr>
      <w:rFonts w:cs="Mangal"/>
    </w:rPr>
  </w:style>
  <w:style w:type="paragraph" w:styleId="Beschriftung">
    <w:name w:val="caption"/>
    <w:basedOn w:val="Standard"/>
    <w:qFormat/>
    <w:pPr>
      <w:spacing w:before="120"/>
    </w:pPr>
    <w:rPr>
      <w:rFonts w:cs="Mangal"/>
      <w:i/>
      <w:szCs w:val="24"/>
    </w:rPr>
  </w:style>
  <w:style w:type="paragraph" w:customStyle="1" w:styleId="Verzeichnis">
    <w:name w:val="Verzeichnis"/>
    <w:basedOn w:val="Standard"/>
    <w:rPr>
      <w:rFonts w:cs="Mangal"/>
    </w:rPr>
  </w:style>
  <w:style w:type="paragraph" w:customStyle="1" w:styleId="ParagraphZ">
    <w:name w:val="Paragraph_Z"/>
    <w:basedOn w:val="Standard"/>
    <w:pPr>
      <w:spacing w:before="180" w:after="60"/>
      <w:jc w:val="center"/>
    </w:pPr>
    <w:rPr>
      <w:b/>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locksatz">
    <w:name w:val="Blocksatz"/>
    <w:basedOn w:val="Kopfzeile"/>
    <w:pPr>
      <w:tabs>
        <w:tab w:val="clear" w:pos="4536"/>
        <w:tab w:val="clear" w:pos="9072"/>
        <w:tab w:val="left" w:pos="1276"/>
        <w:tab w:val="right" w:leader="dot" w:pos="9639"/>
      </w:tabs>
      <w:spacing w:line="240" w:lineRule="auto"/>
    </w:pPr>
    <w:rPr>
      <w:sz w:val="22"/>
    </w:rPr>
  </w:style>
  <w:style w:type="paragraph" w:customStyle="1" w:styleId="Blocksatz1cm">
    <w:name w:val="Blocksatz_1cm"/>
    <w:basedOn w:val="Blocksatz"/>
    <w:pPr>
      <w:ind w:left="567"/>
    </w:pPr>
  </w:style>
  <w:style w:type="paragraph" w:customStyle="1" w:styleId="Blocksatz1cma">
    <w:name w:val="Blocksatz_1cm_a)"/>
    <w:basedOn w:val="Blocksatz1cm"/>
    <w:next w:val="Blocksatz2cm"/>
    <w:pPr>
      <w:ind w:left="1134" w:hanging="567"/>
    </w:pPr>
  </w:style>
  <w:style w:type="paragraph" w:customStyle="1" w:styleId="Blocksatz2cm">
    <w:name w:val="Blocksatz_2cm"/>
    <w:basedOn w:val="Blocksatz"/>
    <w:pPr>
      <w:ind w:left="1134"/>
    </w:pPr>
  </w:style>
  <w:style w:type="paragraph" w:customStyle="1" w:styleId="Tabelle">
    <w:name w:val="Tabelle"/>
    <w:basedOn w:val="Blocksatz"/>
  </w:style>
  <w:style w:type="paragraph" w:customStyle="1" w:styleId="Blocksatza">
    <w:name w:val="Blocksatz_a)"/>
    <w:basedOn w:val="Blocksatz"/>
    <w:pPr>
      <w:ind w:left="426" w:hanging="426"/>
    </w:pPr>
  </w:style>
  <w:style w:type="paragraph" w:customStyle="1" w:styleId="Datum">
    <w:name w:val="Datum*"/>
    <w:basedOn w:val="Standard"/>
    <w:next w:val="Standard"/>
    <w:pPr>
      <w:tabs>
        <w:tab w:val="left" w:leader="dot" w:pos="2977"/>
        <w:tab w:val="left" w:leader="dot" w:pos="3686"/>
        <w:tab w:val="right" w:leader="dot" w:pos="6237"/>
      </w:tabs>
      <w:spacing w:before="600" w:line="240" w:lineRule="auto"/>
    </w:pPr>
    <w:rPr>
      <w:sz w:val="22"/>
    </w:rPr>
  </w:style>
  <w:style w:type="paragraph" w:styleId="Unterschrift">
    <w:name w:val="Signature"/>
    <w:basedOn w:val="Standard"/>
    <w:pPr>
      <w:ind w:left="4252"/>
    </w:pPr>
  </w:style>
  <w:style w:type="paragraph" w:customStyle="1" w:styleId="Unterzeichner">
    <w:name w:val="Unterzeichner"/>
    <w:basedOn w:val="Blocksatz"/>
    <w:rPr>
      <w:sz w:val="18"/>
    </w:rPr>
  </w:style>
  <w:style w:type="paragraph" w:customStyle="1" w:styleId="Gesetz">
    <w:name w:val="Gesetz"/>
    <w:basedOn w:val="Blocksatz"/>
    <w:pPr>
      <w:spacing w:before="120"/>
    </w:pPr>
    <w:rPr>
      <w:b/>
    </w:r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pPr>
      <w:jc w:val="center"/>
    </w:pPr>
    <w:rPr>
      <w:b/>
    </w:rPr>
  </w:style>
  <w:style w:type="character" w:customStyle="1" w:styleId="WW8Num1z0">
    <w:name w:val="WW8Num1z0"/>
    <w:basedOn w:val="Absatz-Standardschriftart"/>
  </w:style>
  <w:style w:type="character" w:customStyle="1" w:styleId="WW8Num1z1">
    <w:name w:val="WW8Num1z1"/>
    <w:basedOn w:val="Absatz-Standardschriftart"/>
  </w:style>
  <w:style w:type="character" w:customStyle="1" w:styleId="WW8Num1z2">
    <w:name w:val="WW8Num1z2"/>
    <w:basedOn w:val="Absatz-Standardschriftart"/>
  </w:style>
  <w:style w:type="character" w:customStyle="1" w:styleId="WW8Num1z3">
    <w:name w:val="WW8Num1z3"/>
    <w:basedOn w:val="Absatz-Standardschriftart"/>
  </w:style>
  <w:style w:type="character" w:customStyle="1" w:styleId="WW8Num1z4">
    <w:name w:val="WW8Num1z4"/>
    <w:basedOn w:val="Absatz-Standardschriftart"/>
  </w:style>
  <w:style w:type="character" w:customStyle="1" w:styleId="WW8Num1z5">
    <w:name w:val="WW8Num1z5"/>
    <w:basedOn w:val="Absatz-Standardschriftart"/>
  </w:style>
  <w:style w:type="character" w:customStyle="1" w:styleId="WW8Num1z6">
    <w:name w:val="WW8Num1z6"/>
    <w:basedOn w:val="Absatz-Standardschriftart"/>
  </w:style>
  <w:style w:type="character" w:customStyle="1" w:styleId="WW8Num1z7">
    <w:name w:val="WW8Num1z7"/>
    <w:basedOn w:val="Absatz-Standardschriftart"/>
  </w:style>
  <w:style w:type="character" w:customStyle="1" w:styleId="WW8Num1z8">
    <w:name w:val="WW8Num1z8"/>
    <w:basedOn w:val="Absatz-Standardschriftart"/>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sz w:val="20"/>
    </w:rPr>
  </w:style>
  <w:style w:type="character" w:customStyle="1" w:styleId="WW8Num3z1">
    <w:name w:val="WW8Num3z1"/>
    <w:basedOn w:val="Absatz-Standardschriftart"/>
  </w:style>
  <w:style w:type="character" w:customStyle="1" w:styleId="WW8Num3z2">
    <w:name w:val="WW8Num3z2"/>
    <w:basedOn w:val="Absatz-Standardschriftart"/>
  </w:style>
  <w:style w:type="character" w:customStyle="1" w:styleId="WW8Num3z3">
    <w:name w:val="WW8Num3z3"/>
    <w:basedOn w:val="Absatz-Standardschriftart"/>
  </w:style>
  <w:style w:type="character" w:customStyle="1" w:styleId="WW8Num3z4">
    <w:name w:val="WW8Num3z4"/>
    <w:basedOn w:val="Absatz-Standardschriftart"/>
  </w:style>
  <w:style w:type="character" w:customStyle="1" w:styleId="WW8Num3z5">
    <w:name w:val="WW8Num3z5"/>
    <w:basedOn w:val="Absatz-Standardschriftart"/>
  </w:style>
  <w:style w:type="character" w:customStyle="1" w:styleId="WW8Num3z6">
    <w:name w:val="WW8Num3z6"/>
    <w:basedOn w:val="Absatz-Standardschriftart"/>
  </w:style>
  <w:style w:type="character" w:customStyle="1" w:styleId="WW8Num3z7">
    <w:name w:val="WW8Num3z7"/>
    <w:basedOn w:val="Absatz-Standardschriftart"/>
  </w:style>
  <w:style w:type="character" w:customStyle="1" w:styleId="WW8Num3z8">
    <w:name w:val="WW8Num3z8"/>
    <w:basedOn w:val="Absatz-Standardschriftart"/>
  </w:style>
  <w:style w:type="character" w:customStyle="1" w:styleId="Absatz-Standardschriftart0">
    <w:name w:val="Absatz-Standardschriftart*"/>
    <w:basedOn w:val="Absatz-Standardschriftart"/>
  </w:style>
  <w:style w:type="character" w:customStyle="1" w:styleId="FuzeileZchn">
    <w:name w:val="Fußzeile Zchn"/>
    <w:rPr>
      <w:rFonts w:ascii="Arial" w:eastAsia="Times New Roman" w:hAnsi="Arial" w:cs="Times New Roman"/>
      <w:b w:val="0"/>
      <w:bCs w:val="0"/>
      <w:i w:val="0"/>
      <w:iCs w:val="0"/>
      <w:caps w:val="0"/>
      <w:smallCaps w:val="0"/>
      <w:strike w:val="0"/>
      <w:vanish w:val="0"/>
      <w:color w:val="auto"/>
      <w:spacing w:val="0"/>
      <w:w w:val="100"/>
      <w:kern w:val="1"/>
      <w:position w:val="0"/>
      <w:sz w:val="24"/>
      <w:szCs w:val="20"/>
      <w:u w:val="none"/>
      <w:shd w:val="clear" w:color="auto" w:fill="auto"/>
      <w:vertAlign w:val="baseline"/>
      <w:lang w:val="de-DE" w:bidi="ar-SA"/>
    </w:rPr>
  </w:style>
  <w:style w:type="character" w:customStyle="1" w:styleId="SprechblasentextZchn">
    <w:name w:val="Sprechblasentext Zch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Pflichtenübertragung</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Pflichtenübertragung</dc:title>
  <dc:subject/>
  <dc:creator>BG Bau</dc:creator>
  <cp:keywords/>
  <dc:description/>
  <cp:lastModifiedBy>Janisch, Stefan</cp:lastModifiedBy>
  <cp:revision>4</cp:revision>
  <cp:lastPrinted>2016-05-26T13:11:00Z</cp:lastPrinted>
  <dcterms:created xsi:type="dcterms:W3CDTF">2020-01-23T14:51:00Z</dcterms:created>
  <dcterms:modified xsi:type="dcterms:W3CDTF">2020-01-23T14:57:00Z</dcterms:modified>
</cp:coreProperties>
</file>